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4"/>
        </w:rPr>
        <w:t>MONTÁŽNÍ LIST</w:t>
      </w:r>
    </w:p>
    <w:p>
      <w:r>
        <w:rPr>
          <w:color w:val="5D6B77"/>
        </w:rPr>
        <w:t>záznam o montáži a uvedení do provozu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Číslo montážního listu: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Datum montáže: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Zakázka č.:</w:t>
            </w:r>
          </w:p>
        </w:tc>
      </w:tr>
    </w:tbl>
    <w:p/>
    <w:tbl>
      <w:tblPr>
        <w:tblW w:w="10206" w:type="dxa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ZÁKAZNÍK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Jméno / firma: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Adresa montáže: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Kontaktní osoba: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Telefon / e-mail: </w:t>
            </w:r>
            <w:r>
              <w:rPr>
                <w:color w:val="C9CFC9"/>
              </w:rPr>
              <w:t>......................................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MONTÁŽNÍ FIRMA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Obchodní firma: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IČO: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Montážník(ci):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Telefon: </w:t>
            </w:r>
            <w:r>
              <w:rPr>
                <w:color w:val="C9CFC9"/>
              </w:rPr>
              <w:t>......................................</w:t>
            </w:r>
          </w:p>
        </w:tc>
      </w:tr>
    </w:tbl>
    <w:p>
      <w:pPr>
        <w:spacing w:before="160" w:after="60"/>
      </w:pPr>
      <w:r>
        <w:rPr>
          <w:b/>
          <w:color w:val="1B2732"/>
          <w:sz w:val="20"/>
        </w:rPr>
        <w:t>1. NAMONTOVANÉ ZAŘÍZENÍ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4082"/>
        <w:gridCol w:w="1837"/>
        <w:gridCol w:w="2449"/>
        <w:gridCol w:w="816"/>
        <w:gridCol w:w="1020"/>
      </w:tblGrid>
      <w:tr>
        <w:tc>
          <w:tcPr>
            <w:tcW w:type="dxa" w:w="4082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Zařízení / typ</w:t>
            </w:r>
          </w:p>
        </w:tc>
        <w:tc>
          <w:tcPr>
            <w:tcW w:type="dxa" w:w="1837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Výrobce</w:t>
            </w:r>
          </w:p>
        </w:tc>
        <w:tc>
          <w:tcPr>
            <w:tcW w:type="dxa" w:w="2449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Výrobní číslo</w:t>
            </w:r>
          </w:p>
        </w:tc>
        <w:tc>
          <w:tcPr>
            <w:tcW w:type="dxa" w:w="816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Ks</w:t>
            </w:r>
          </w:p>
        </w:tc>
        <w:tc>
          <w:tcPr>
            <w:tcW w:type="dxa" w:w="1020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Umístění</w:t>
            </w:r>
          </w:p>
        </w:tc>
      </w:tr>
      <w:tr>
        <w:trPr>
          <w:trHeight w:val="340"/>
        </w:trPr>
        <w:tc>
          <w:tcPr>
            <w:tcW w:type="dxa" w:w="4082"/>
          </w:tcPr>
          <w:p/>
        </w:tc>
        <w:tc>
          <w:tcPr>
            <w:tcW w:type="dxa" w:w="1837"/>
          </w:tcPr>
          <w:p/>
        </w:tc>
        <w:tc>
          <w:tcPr>
            <w:tcW w:type="dxa" w:w="2449"/>
          </w:tcPr>
          <w:p/>
        </w:tc>
        <w:tc>
          <w:tcPr>
            <w:tcW w:type="dxa" w:w="816"/>
          </w:tcPr>
          <w:p/>
        </w:tc>
        <w:tc>
          <w:tcPr>
            <w:tcW w:type="dxa" w:w="1020"/>
          </w:tcPr>
          <w:p/>
        </w:tc>
      </w:tr>
      <w:tr>
        <w:trPr>
          <w:trHeight w:val="340"/>
        </w:trPr>
        <w:tc>
          <w:tcPr>
            <w:tcW w:type="dxa" w:w="4082"/>
          </w:tcPr>
          <w:p/>
        </w:tc>
        <w:tc>
          <w:tcPr>
            <w:tcW w:type="dxa" w:w="1837"/>
          </w:tcPr>
          <w:p/>
        </w:tc>
        <w:tc>
          <w:tcPr>
            <w:tcW w:type="dxa" w:w="2449"/>
          </w:tcPr>
          <w:p/>
        </w:tc>
        <w:tc>
          <w:tcPr>
            <w:tcW w:type="dxa" w:w="816"/>
          </w:tcPr>
          <w:p/>
        </w:tc>
        <w:tc>
          <w:tcPr>
            <w:tcW w:type="dxa" w:w="1020"/>
          </w:tcPr>
          <w:p/>
        </w:tc>
      </w:tr>
      <w:tr>
        <w:trPr>
          <w:trHeight w:val="340"/>
        </w:trPr>
        <w:tc>
          <w:tcPr>
            <w:tcW w:type="dxa" w:w="4082"/>
          </w:tcPr>
          <w:p/>
        </w:tc>
        <w:tc>
          <w:tcPr>
            <w:tcW w:type="dxa" w:w="1837"/>
          </w:tcPr>
          <w:p/>
        </w:tc>
        <w:tc>
          <w:tcPr>
            <w:tcW w:type="dxa" w:w="2449"/>
          </w:tcPr>
          <w:p/>
        </w:tc>
        <w:tc>
          <w:tcPr>
            <w:tcW w:type="dxa" w:w="816"/>
          </w:tcPr>
          <w:p/>
        </w:tc>
        <w:tc>
          <w:tcPr>
            <w:tcW w:type="dxa" w:w="1020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2. ROZSAH MONTÁŽE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pPr>
        <w:spacing w:before="160" w:after="60"/>
      </w:pPr>
      <w:r>
        <w:rPr>
          <w:b/>
          <w:color w:val="1B2732"/>
          <w:sz w:val="20"/>
        </w:rPr>
        <w:t>3. POUŽITÝ MATERIÁL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612"/>
        <w:gridCol w:w="5715"/>
        <w:gridCol w:w="1020"/>
        <w:gridCol w:w="1224"/>
        <w:gridCol w:w="1632"/>
      </w:tblGrid>
      <w:tr>
        <w:tc>
          <w:tcPr>
            <w:tcW w:type="dxa" w:w="612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Č.</w:t>
            </w:r>
          </w:p>
        </w:tc>
        <w:tc>
          <w:tcPr>
            <w:tcW w:type="dxa" w:w="5715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Název / kód</w:t>
            </w:r>
          </w:p>
        </w:tc>
        <w:tc>
          <w:tcPr>
            <w:tcW w:type="dxa" w:w="1020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MJ</w:t>
            </w:r>
          </w:p>
        </w:tc>
        <w:tc>
          <w:tcPr>
            <w:tcW w:type="dxa" w:w="1225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Množství</w:t>
            </w:r>
          </w:p>
        </w:tc>
        <w:tc>
          <w:tcPr>
            <w:tcW w:type="dxa" w:w="1633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Poznámka</w:t>
            </w:r>
          </w:p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715"/>
          </w:tcPr>
          <w:p/>
        </w:tc>
        <w:tc>
          <w:tcPr>
            <w:tcW w:type="dxa" w:w="1020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715"/>
          </w:tcPr>
          <w:p/>
        </w:tc>
        <w:tc>
          <w:tcPr>
            <w:tcW w:type="dxa" w:w="1020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715"/>
          </w:tcPr>
          <w:p/>
        </w:tc>
        <w:tc>
          <w:tcPr>
            <w:tcW w:type="dxa" w:w="1020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715"/>
          </w:tcPr>
          <w:p/>
        </w:tc>
        <w:tc>
          <w:tcPr>
            <w:tcW w:type="dxa" w:w="1020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4. KONTROLY A NASTAVENÍ</w:t>
      </w:r>
    </w:p>
    <w:p>
      <w:pPr>
        <w:spacing w:after="20"/>
      </w:pPr>
      <w:r>
        <w:rPr>
          <w:sz w:val="22"/>
        </w:rPr>
        <w:t xml:space="preserve">☐  </w:t>
      </w:r>
      <w:r>
        <w:t>Funkční zkouška provedena</w:t>
      </w:r>
    </w:p>
    <w:p>
      <w:pPr>
        <w:spacing w:after="20"/>
      </w:pPr>
      <w:r>
        <w:rPr>
          <w:sz w:val="22"/>
        </w:rPr>
        <w:t xml:space="preserve">☐  </w:t>
      </w:r>
      <w:r>
        <w:t>Zařízení nastaveno a uvedeno do provozu</w:t>
      </w:r>
    </w:p>
    <w:p>
      <w:pPr>
        <w:spacing w:after="20"/>
      </w:pPr>
      <w:r>
        <w:rPr>
          <w:sz w:val="22"/>
        </w:rPr>
        <w:t xml:space="preserve">☐  </w:t>
      </w:r>
      <w:r>
        <w:t>Zákazník zaškolen v obsluze</w:t>
      </w:r>
    </w:p>
    <w:p>
      <w:pPr>
        <w:spacing w:after="20"/>
      </w:pPr>
      <w:r>
        <w:rPr>
          <w:sz w:val="22"/>
        </w:rPr>
        <w:t xml:space="preserve">☐  </w:t>
      </w:r>
      <w:r>
        <w:t>Předán návod a záruční list</w:t>
      </w:r>
    </w:p>
    <w:p>
      <w:pPr>
        <w:spacing w:after="20"/>
      </w:pPr>
      <w:r>
        <w:rPr>
          <w:sz w:val="22"/>
        </w:rPr>
        <w:t xml:space="preserve">☐  </w:t>
      </w:r>
      <w:r>
        <w:t>Fotodokumentace pořízena, počet fotek: ......</w:t>
      </w:r>
    </w:p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Naměřené hodnoty / nastavení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Odpracované hodiny / doprava (km)</w:t>
            </w:r>
          </w:p>
        </w:tc>
        <w:tc>
          <w:tcPr>
            <w:tcW w:type="dxa" w:w="6939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5. POZNÁMKY A NEDODĚLKY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/>
    <w:tbl>
      <w:tblPr>
        <w:tblW w:w="10206" w:type="dxa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Montážník (jméno, podpis)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Zákazník (jméno, podpis) - potvrzuje převzetí montáže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39C"/>
        <w:sz w:val="14"/>
      </w:rPr>
      <w:t>Vzor připravil MATODOM - systém pro montážní, servisní a stavební firmy - matodom.cz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